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14DC" w:rsidRDefault="00BE14DC" w:rsidP="00BE14DC">
      <w:pPr>
        <w:pStyle w:val="c3"/>
        <w:shd w:val="clear" w:color="auto" w:fill="FFFFFF"/>
        <w:spacing w:before="0" w:beforeAutospacing="0" w:after="0" w:afterAutospacing="0"/>
        <w:rPr>
          <w:rStyle w:val="c2"/>
          <w:b/>
          <w:bCs/>
          <w:color w:val="000000"/>
          <w:sz w:val="28"/>
          <w:szCs w:val="28"/>
        </w:rPr>
      </w:pPr>
      <w:r>
        <w:rPr>
          <w:rStyle w:val="c2"/>
          <w:b/>
          <w:bCs/>
          <w:color w:val="000000"/>
          <w:sz w:val="28"/>
          <w:szCs w:val="28"/>
        </w:rPr>
        <w:t>Консультация для родителей</w:t>
      </w:r>
    </w:p>
    <w:p w:rsidR="00BE14DC" w:rsidRDefault="00BE14DC" w:rsidP="00BE14DC">
      <w:pPr>
        <w:pStyle w:val="c3"/>
        <w:shd w:val="clear" w:color="auto" w:fill="FFFFFF"/>
        <w:spacing w:before="0" w:beforeAutospacing="0" w:after="0" w:afterAutospacing="0"/>
        <w:rPr>
          <w:rFonts w:ascii="Calibri" w:hAnsi="Calibri" w:cs="Calibri"/>
          <w:color w:val="000000"/>
          <w:sz w:val="22"/>
          <w:szCs w:val="22"/>
        </w:rPr>
      </w:pPr>
      <w:r>
        <w:rPr>
          <w:rStyle w:val="c2"/>
          <w:b/>
          <w:bCs/>
          <w:color w:val="000000"/>
          <w:sz w:val="28"/>
          <w:szCs w:val="28"/>
        </w:rPr>
        <w:t xml:space="preserve"> </w:t>
      </w:r>
      <w:r w:rsidRPr="00BE14DC">
        <w:rPr>
          <w:b/>
          <w:sz w:val="28"/>
          <w:szCs w:val="28"/>
        </w:rPr>
        <w:t>«Возрастные особенности детей средней группы 4–5 лет»</w:t>
      </w:r>
    </w:p>
    <w:p w:rsidR="00BE14DC" w:rsidRDefault="00BE14DC" w:rsidP="00BE14DC">
      <w:pPr>
        <w:pStyle w:val="c3"/>
        <w:shd w:val="clear" w:color="auto" w:fill="FFFFFF"/>
        <w:spacing w:before="0" w:beforeAutospacing="0" w:after="0" w:afterAutospacing="0"/>
        <w:rPr>
          <w:rFonts w:ascii="Calibri" w:hAnsi="Calibri" w:cs="Calibri"/>
          <w:color w:val="000000"/>
          <w:sz w:val="22"/>
          <w:szCs w:val="22"/>
        </w:rPr>
      </w:pPr>
    </w:p>
    <w:p w:rsidR="00BE14DC" w:rsidRPr="00BE14DC" w:rsidRDefault="00BE14DC">
      <w:pPr>
        <w:rPr>
          <w:rFonts w:ascii="Times New Roman" w:hAnsi="Times New Roman" w:cs="Times New Roman"/>
          <w:b/>
          <w:sz w:val="36"/>
          <w:szCs w:val="36"/>
        </w:rPr>
      </w:pPr>
      <w:r w:rsidRPr="00BE14DC">
        <w:rPr>
          <w:rFonts w:ascii="Times New Roman" w:hAnsi="Times New Roman" w:cs="Times New Roman"/>
          <w:b/>
          <w:sz w:val="36"/>
          <w:szCs w:val="36"/>
        </w:rPr>
        <w:t xml:space="preserve">Психическое развитие </w:t>
      </w:r>
    </w:p>
    <w:p w:rsidR="00BE14DC" w:rsidRDefault="00BE14DC">
      <w:pPr>
        <w:rPr>
          <w:rFonts w:ascii="Times New Roman" w:hAnsi="Times New Roman" w:cs="Times New Roman"/>
          <w:sz w:val="36"/>
          <w:szCs w:val="36"/>
        </w:rPr>
      </w:pPr>
      <w:r w:rsidRPr="00BE14DC">
        <w:rPr>
          <w:rFonts w:ascii="Times New Roman" w:hAnsi="Times New Roman" w:cs="Times New Roman"/>
          <w:sz w:val="36"/>
          <w:szCs w:val="36"/>
        </w:rPr>
        <w:t xml:space="preserve">У ребенка в возрасте 4-5 лет быстро развиваются различные психические процессы: память, внимание, восприятие и другие. Важная особенность - они становятся более осознанными, произвольными: развиваются волевые качества, которые в дальнейшем обязательно пригодятся. Типом мышления, характерным для ребенка сейчас, является наглядно-образное, то есть в основном действия детей носят практический, опытный характер. Для них очень важна наглядность. Но, по мере взросления мышление становится обобщенным и к старшему дошкольному возрасту постепенно переходит в словесно-логическое. Значительно увеличивается объем памяти. Ребенок уже способен запомнить небольшое стихотворение или поручение взрослого. Повышаются произвольность и устойчивость внимания: дошкольники могут в течение непродолжительного времени (15–20 минут) сосредоточенно заниматься каким-либо видом деятельности. </w:t>
      </w:r>
    </w:p>
    <w:p w:rsidR="00BE14DC" w:rsidRPr="00BE14DC" w:rsidRDefault="00BE14DC">
      <w:pPr>
        <w:rPr>
          <w:rFonts w:ascii="Times New Roman" w:hAnsi="Times New Roman" w:cs="Times New Roman"/>
          <w:b/>
          <w:sz w:val="36"/>
          <w:szCs w:val="36"/>
        </w:rPr>
      </w:pPr>
      <w:r w:rsidRPr="00BE14DC">
        <w:rPr>
          <w:rFonts w:ascii="Times New Roman" w:hAnsi="Times New Roman" w:cs="Times New Roman"/>
          <w:b/>
          <w:sz w:val="36"/>
          <w:szCs w:val="36"/>
        </w:rPr>
        <w:t>Развитие речи</w:t>
      </w:r>
    </w:p>
    <w:p w:rsidR="00BE14DC" w:rsidRDefault="00BE14DC">
      <w:pPr>
        <w:rPr>
          <w:rFonts w:ascii="Times New Roman" w:hAnsi="Times New Roman" w:cs="Times New Roman"/>
          <w:sz w:val="36"/>
          <w:szCs w:val="36"/>
        </w:rPr>
      </w:pPr>
      <w:r w:rsidRPr="00BE14DC">
        <w:rPr>
          <w:rFonts w:ascii="Times New Roman" w:hAnsi="Times New Roman" w:cs="Times New Roman"/>
          <w:sz w:val="36"/>
          <w:szCs w:val="36"/>
        </w:rPr>
        <w:t xml:space="preserve"> В среднем дошкольном возрасте происходит активное развитие речевых способностей. Значительно улучшается звукопроизношение, активно растет словарный запас, достигая примерно двух тысяч слов и больше. Речевые возрастные особенности детей 4–5 лет позволяют более четко выражать свои мысли и полноценно общаться с ровесниками. Ребенок уже способен охарактеризовать тот или иной объект, описать свои эмоции, пересказать небольшой художественный текст, ответить на вопросы взрослого. Дети также овладевают грамматическим строем языка: понимают и правильно используют предлоги, учатся строить сложные предложения и так далее. Развивается связная речь. В среднем дошкольном возрасте первостепенную важность приобретают контакты со сверстниками. </w:t>
      </w:r>
      <w:r w:rsidRPr="00BE14DC">
        <w:rPr>
          <w:rFonts w:ascii="Times New Roman" w:hAnsi="Times New Roman" w:cs="Times New Roman"/>
          <w:sz w:val="36"/>
          <w:szCs w:val="36"/>
        </w:rPr>
        <w:lastRenderedPageBreak/>
        <w:t xml:space="preserve">Если раньше ребенку было достаточно игрушек и общения с родителями, то теперь ему необходимо взаимодействие с другими детьми. Наблюдается повышенная потребность в признании и уважении со стороны ровесников. Общение тесно связано с другими видами деятельности (игрой, совместным трудом). Появляются первые друзья, с которыми ребенок общается охотнее всего. В группе детей начинают возникать конкуренция и первые лидеры. Взаимодействие со взрослыми выходит за рамки конкретной ситуации и становится более отвлеченным. Ребенок расценивает родителей как неисчерпаемый и авторитетный источник новых сведений, поэтому задает им множество разнообразных вопросов. В этот период дошкольники испытывают особенную потребность в поощрении и обижаются на замечания и на то, если их старания остаются незамеченными. </w:t>
      </w:r>
    </w:p>
    <w:p w:rsidR="00BE14DC" w:rsidRPr="00BE14DC" w:rsidRDefault="00BE14DC">
      <w:pPr>
        <w:rPr>
          <w:rFonts w:ascii="Times New Roman" w:hAnsi="Times New Roman" w:cs="Times New Roman"/>
          <w:b/>
          <w:sz w:val="36"/>
          <w:szCs w:val="36"/>
        </w:rPr>
      </w:pPr>
      <w:r w:rsidRPr="00BE14DC">
        <w:rPr>
          <w:rFonts w:ascii="Times New Roman" w:hAnsi="Times New Roman" w:cs="Times New Roman"/>
          <w:b/>
          <w:sz w:val="36"/>
          <w:szCs w:val="36"/>
        </w:rPr>
        <w:t xml:space="preserve">Физические возможности </w:t>
      </w:r>
    </w:p>
    <w:p w:rsidR="00BE14DC" w:rsidRDefault="00BE14DC">
      <w:pPr>
        <w:rPr>
          <w:rFonts w:ascii="Times New Roman" w:hAnsi="Times New Roman" w:cs="Times New Roman"/>
          <w:sz w:val="36"/>
          <w:szCs w:val="36"/>
        </w:rPr>
      </w:pPr>
      <w:r w:rsidRPr="00BE14DC">
        <w:rPr>
          <w:rFonts w:ascii="Times New Roman" w:hAnsi="Times New Roman" w:cs="Times New Roman"/>
          <w:sz w:val="36"/>
          <w:szCs w:val="36"/>
        </w:rPr>
        <w:t xml:space="preserve">У детей улучшается координация, движения становятся все более уверенными. При этом сохраняется постоянная необходимость движения. Активно развивается моторика, в целом средний дошкольник становится более ловким и быстрым по сравнению с младшими. Что касается темпов физического развития, то с 4 до 6 лет они существенно не меняются. В среднем ребенок подрастает за год на 5–7 см и набирает 1,5–2 кг веса. Происходят рост и развитие всех органов и систем детского организма. </w:t>
      </w:r>
    </w:p>
    <w:p w:rsidR="00BE14DC" w:rsidRPr="00BE14DC" w:rsidRDefault="00BE14DC">
      <w:pPr>
        <w:rPr>
          <w:rFonts w:ascii="Times New Roman" w:hAnsi="Times New Roman" w:cs="Times New Roman"/>
          <w:b/>
          <w:sz w:val="36"/>
          <w:szCs w:val="36"/>
        </w:rPr>
      </w:pPr>
      <w:r w:rsidRPr="00BE14DC">
        <w:rPr>
          <w:rFonts w:ascii="Times New Roman" w:hAnsi="Times New Roman" w:cs="Times New Roman"/>
          <w:b/>
          <w:sz w:val="36"/>
          <w:szCs w:val="36"/>
        </w:rPr>
        <w:t xml:space="preserve">Творческие способности </w:t>
      </w:r>
    </w:p>
    <w:p w:rsidR="00BE14DC" w:rsidRDefault="00BE14DC">
      <w:pPr>
        <w:rPr>
          <w:rFonts w:ascii="Times New Roman" w:hAnsi="Times New Roman" w:cs="Times New Roman"/>
          <w:sz w:val="36"/>
          <w:szCs w:val="36"/>
        </w:rPr>
      </w:pPr>
      <w:r w:rsidRPr="00BE14DC">
        <w:rPr>
          <w:rFonts w:ascii="Times New Roman" w:hAnsi="Times New Roman" w:cs="Times New Roman"/>
          <w:sz w:val="36"/>
          <w:szCs w:val="36"/>
        </w:rPr>
        <w:t xml:space="preserve">Дошкольники с удовольствием осваивают различные виды творческой деятельности. Ребенку нравится заниматься сюжетной лепкой, аппликацией. Одной из основных становится изобразительная деятельность. Предполагается, что на этом этапе дошкольник уже овладевает мелкой моторикой, что позволяет рисовать подробно и уделять больше внимания деталям. Рисунок становится одним из средств творческого самовыражения. </w:t>
      </w:r>
      <w:r w:rsidRPr="00BE14DC">
        <w:rPr>
          <w:rFonts w:ascii="Times New Roman" w:hAnsi="Times New Roman" w:cs="Times New Roman"/>
          <w:sz w:val="36"/>
          <w:szCs w:val="36"/>
        </w:rPr>
        <w:lastRenderedPageBreak/>
        <w:t>Дошкольник может сочинить небольшую сказку или песенку, понимает, что такое рифмы, и пользуется ими. Яркая фантазия и богатое воображение позволяют создавать целые образы в голове или на чистом листе бумаги.</w:t>
      </w:r>
    </w:p>
    <w:p w:rsidR="00BE14DC" w:rsidRPr="00BE14DC" w:rsidRDefault="00BE14DC">
      <w:pPr>
        <w:rPr>
          <w:rFonts w:ascii="Times New Roman" w:hAnsi="Times New Roman" w:cs="Times New Roman"/>
          <w:b/>
          <w:sz w:val="36"/>
          <w:szCs w:val="36"/>
        </w:rPr>
      </w:pPr>
      <w:r w:rsidRPr="00BE14DC">
        <w:rPr>
          <w:rFonts w:ascii="Times New Roman" w:hAnsi="Times New Roman" w:cs="Times New Roman"/>
          <w:sz w:val="36"/>
          <w:szCs w:val="36"/>
        </w:rPr>
        <w:t xml:space="preserve"> </w:t>
      </w:r>
      <w:r w:rsidRPr="00BE14DC">
        <w:rPr>
          <w:rFonts w:ascii="Times New Roman" w:hAnsi="Times New Roman" w:cs="Times New Roman"/>
          <w:b/>
          <w:sz w:val="36"/>
          <w:szCs w:val="36"/>
        </w:rPr>
        <w:t>Эмоциональные особенности</w:t>
      </w:r>
    </w:p>
    <w:p w:rsidR="00BE14DC" w:rsidRDefault="00BE14DC">
      <w:pPr>
        <w:rPr>
          <w:rFonts w:ascii="Times New Roman" w:hAnsi="Times New Roman" w:cs="Times New Roman"/>
          <w:sz w:val="36"/>
          <w:szCs w:val="36"/>
        </w:rPr>
      </w:pPr>
      <w:r w:rsidRPr="00BE14DC">
        <w:rPr>
          <w:rFonts w:ascii="Times New Roman" w:hAnsi="Times New Roman" w:cs="Times New Roman"/>
          <w:sz w:val="36"/>
          <w:szCs w:val="36"/>
        </w:rPr>
        <w:t xml:space="preserve"> В этом возрасте происходит значительное развитие сферы эмоций. Ребенок может понять душевное состояние близкого ему взрослого, учится сопереживать. Дети очень эмоционально относятся как к похвале, так и к замечаниям, становятся очень чувствительными и ранимыми. К 5 годам ребенка начинают интересовать вопросы пола и своей гендерной принадлежности. Одной из отличительных особенностей данного возраста является яркая фантазия, воображение. Необходимо учитывать, что это может породить самые разные страхи. Ребенок может бояться сказочного персонажа или воображаемых чудовищ. Родителям не нужно слишком волноваться: это не проблема, а лишь возрастные особенности детей 4–5 лет.</w:t>
      </w:r>
    </w:p>
    <w:p w:rsidR="00BE14DC" w:rsidRPr="00BE14DC" w:rsidRDefault="00BE14DC">
      <w:pPr>
        <w:rPr>
          <w:rFonts w:ascii="Times New Roman" w:hAnsi="Times New Roman" w:cs="Times New Roman"/>
          <w:b/>
          <w:sz w:val="36"/>
          <w:szCs w:val="36"/>
        </w:rPr>
      </w:pPr>
      <w:r w:rsidRPr="00BE14DC">
        <w:rPr>
          <w:rFonts w:ascii="Times New Roman" w:hAnsi="Times New Roman" w:cs="Times New Roman"/>
          <w:b/>
          <w:sz w:val="36"/>
          <w:szCs w:val="36"/>
        </w:rPr>
        <w:t xml:space="preserve"> Игра </w:t>
      </w:r>
    </w:p>
    <w:p w:rsidR="00BE14DC" w:rsidRDefault="00BE14DC">
      <w:pPr>
        <w:rPr>
          <w:rFonts w:ascii="Times New Roman" w:hAnsi="Times New Roman" w:cs="Times New Roman"/>
          <w:sz w:val="36"/>
          <w:szCs w:val="36"/>
        </w:rPr>
      </w:pPr>
      <w:r w:rsidRPr="00BE14DC">
        <w:rPr>
          <w:rFonts w:ascii="Times New Roman" w:hAnsi="Times New Roman" w:cs="Times New Roman"/>
          <w:sz w:val="36"/>
          <w:szCs w:val="36"/>
        </w:rPr>
        <w:t>Игровая деятельность по-прежнему остается основной для ребенка, однако она существенно усложняется по сравнению с ранним возрастом. Число детей, участвующих в общении, возрастает. Появляются тематические ролевые игры. Возрастные особенности детей 4–5 лет таковы, что они больше склонны общаться с ровесниками своего пола. Девочки больше любят семейные и бытовые темы (дочки</w:t>
      </w:r>
      <w:r>
        <w:rPr>
          <w:rFonts w:ascii="Times New Roman" w:hAnsi="Times New Roman" w:cs="Times New Roman"/>
          <w:sz w:val="36"/>
          <w:szCs w:val="36"/>
        </w:rPr>
        <w:t>-</w:t>
      </w:r>
      <w:r w:rsidRPr="00BE14DC">
        <w:rPr>
          <w:rFonts w:ascii="Times New Roman" w:hAnsi="Times New Roman" w:cs="Times New Roman"/>
          <w:sz w:val="36"/>
          <w:szCs w:val="36"/>
        </w:rPr>
        <w:t xml:space="preserve">матери, магазин). Мальчики предпочитают играть в моряков, военных, рыцарей. </w:t>
      </w:r>
    </w:p>
    <w:p w:rsidR="00BE14DC" w:rsidRPr="00BE14DC" w:rsidRDefault="00BE14DC">
      <w:pPr>
        <w:rPr>
          <w:rFonts w:ascii="Times New Roman" w:hAnsi="Times New Roman" w:cs="Times New Roman"/>
          <w:b/>
          <w:sz w:val="36"/>
          <w:szCs w:val="36"/>
        </w:rPr>
      </w:pPr>
      <w:r w:rsidRPr="00BE14DC">
        <w:rPr>
          <w:rFonts w:ascii="Times New Roman" w:hAnsi="Times New Roman" w:cs="Times New Roman"/>
          <w:b/>
          <w:sz w:val="36"/>
          <w:szCs w:val="36"/>
        </w:rPr>
        <w:t xml:space="preserve">Воспитание </w:t>
      </w:r>
    </w:p>
    <w:p w:rsidR="00D74C4A" w:rsidRDefault="00BE14DC">
      <w:pPr>
        <w:rPr>
          <w:rFonts w:ascii="Times New Roman" w:hAnsi="Times New Roman" w:cs="Times New Roman"/>
          <w:sz w:val="36"/>
          <w:szCs w:val="36"/>
        </w:rPr>
      </w:pPr>
      <w:r w:rsidRPr="00BE14DC">
        <w:rPr>
          <w:rFonts w:ascii="Times New Roman" w:hAnsi="Times New Roman" w:cs="Times New Roman"/>
          <w:sz w:val="36"/>
          <w:szCs w:val="36"/>
        </w:rPr>
        <w:t xml:space="preserve">Кризис трех лет проходит, и ребенок становится гораздо более послушным и покладистым, чем раньше. Именно в это время детям необходимо полноценное общение с родителями. Главная функция взрослых сейчас – объяснить как можно подробнее и показать на </w:t>
      </w:r>
      <w:r w:rsidRPr="00BE14DC">
        <w:rPr>
          <w:rFonts w:ascii="Times New Roman" w:hAnsi="Times New Roman" w:cs="Times New Roman"/>
          <w:sz w:val="36"/>
          <w:szCs w:val="36"/>
        </w:rPr>
        <w:lastRenderedPageBreak/>
        <w:t>личном примере. Ребенок впитывает все как губка, с любознательностью первооткрывателя тянется к новым знаниям. Родители необходимо внимательно выслушивать многочисленные вопросы и отвечать на них, ведь в семье дети черпают первые знания об окружающем мире и своем месте в нем. Именно теперь необходимо закладывать нравственные качества, развивать в ребенке доброту, вежливость, отзывчивость, ответственность, любовь к труду. Родители должны помнить, что именно в дошкольном возрасте развиваются такие черты характера, как доброта, справедливость, правдивость, закладываются жизненные ценности и идеалы. Поэтому так важно учитывать возрастные особенности детей 4–5 лет. Очень важно, чтобы у ребенка был достойный пример в лице взрослых. Помощь в воспитании отдельных черт характера должна также осуществляться в соответствии с полом дошкольника и ролями взрослых в семье.</w:t>
      </w:r>
    </w:p>
    <w:p w:rsidR="00BE14DC" w:rsidRDefault="00BE14DC">
      <w:pPr>
        <w:rPr>
          <w:rFonts w:ascii="Times New Roman" w:hAnsi="Times New Roman" w:cs="Times New Roman"/>
          <w:sz w:val="36"/>
          <w:szCs w:val="36"/>
        </w:rPr>
      </w:pPr>
    </w:p>
    <w:p w:rsidR="00BE14DC" w:rsidRPr="00BE14DC" w:rsidRDefault="00BE14DC" w:rsidP="00BE14DC">
      <w:pPr>
        <w:rPr>
          <w:rFonts w:ascii="Times New Roman" w:hAnsi="Times New Roman" w:cs="Times New Roman"/>
          <w:sz w:val="36"/>
          <w:szCs w:val="36"/>
        </w:rPr>
      </w:pPr>
      <w:r w:rsidRPr="00BE14DC">
        <w:rPr>
          <w:rFonts w:ascii="Times New Roman" w:hAnsi="Times New Roman" w:cs="Times New Roman"/>
          <w:b/>
          <w:bCs/>
          <w:sz w:val="36"/>
          <w:szCs w:val="36"/>
          <w:u w:val="single"/>
        </w:rPr>
        <w:t>Вам как его родителям важно:</w:t>
      </w:r>
    </w:p>
    <w:p w:rsidR="00BE14DC" w:rsidRPr="00BE14DC" w:rsidRDefault="00BE14DC" w:rsidP="00BE14DC">
      <w:pPr>
        <w:rPr>
          <w:rFonts w:ascii="Times New Roman" w:hAnsi="Times New Roman" w:cs="Times New Roman"/>
          <w:sz w:val="36"/>
          <w:szCs w:val="36"/>
        </w:rPr>
      </w:pPr>
      <w:r w:rsidRPr="00BE14DC">
        <w:rPr>
          <w:rFonts w:ascii="Times New Roman" w:hAnsi="Times New Roman" w:cs="Times New Roman"/>
          <w:sz w:val="36"/>
          <w:szCs w:val="36"/>
        </w:rPr>
        <w:t>• Понять, каковы в вашей семье правила и законы, которые ребенку не позволено нарушать. Помнить, что законов и запретов не должно быть слишком много, иначе их трудно выполнить.                                                                                                                                                </w:t>
      </w:r>
    </w:p>
    <w:p w:rsidR="00BE14DC" w:rsidRPr="00BE14DC" w:rsidRDefault="00BE14DC" w:rsidP="00BE14DC">
      <w:pPr>
        <w:rPr>
          <w:rFonts w:ascii="Times New Roman" w:hAnsi="Times New Roman" w:cs="Times New Roman"/>
          <w:sz w:val="36"/>
          <w:szCs w:val="36"/>
        </w:rPr>
      </w:pPr>
      <w:r w:rsidRPr="00BE14DC">
        <w:rPr>
          <w:rFonts w:ascii="Times New Roman" w:hAnsi="Times New Roman" w:cs="Times New Roman"/>
          <w:sz w:val="36"/>
          <w:szCs w:val="36"/>
        </w:rPr>
        <w:t>• По возможности вместо запретов предлагать альтернативы. формулируя их так: «Тебе нельзя рисовать на стене, но можно на этом куске бумаги». Просто запреты рождают в ребенке либо чувство вины, либо злость и протест. Если вы что-то однозначно запрещаете ребенку, будьте готовы выдержать его справедливую злость или обиду по этому поводу.                                                                                                                                                                 </w:t>
      </w:r>
    </w:p>
    <w:p w:rsidR="00BE14DC" w:rsidRPr="00BE14DC" w:rsidRDefault="00BE14DC" w:rsidP="00BE14DC">
      <w:pPr>
        <w:rPr>
          <w:rFonts w:ascii="Times New Roman" w:hAnsi="Times New Roman" w:cs="Times New Roman"/>
          <w:sz w:val="36"/>
          <w:szCs w:val="36"/>
        </w:rPr>
      </w:pPr>
      <w:r w:rsidRPr="00BE14DC">
        <w:rPr>
          <w:rFonts w:ascii="Times New Roman" w:hAnsi="Times New Roman" w:cs="Times New Roman"/>
          <w:sz w:val="36"/>
          <w:szCs w:val="36"/>
        </w:rPr>
        <w:lastRenderedPageBreak/>
        <w:t>• Говорить ребенку о своих чувствах, чтобы он лучше понимал, какую реакцию в другом человеке рождают те или иные его поступки. Быть готовыми к тому, чтобы разобраться вместе с ним в сложной этической ситуации. Самим жить в согласии с теми этическими принципами, которые вы транслируете ребенку.                                                                                     </w:t>
      </w:r>
    </w:p>
    <w:p w:rsidR="00BE14DC" w:rsidRPr="00BE14DC" w:rsidRDefault="00BE14DC" w:rsidP="00BE14DC">
      <w:pPr>
        <w:rPr>
          <w:rFonts w:ascii="Times New Roman" w:hAnsi="Times New Roman" w:cs="Times New Roman"/>
          <w:sz w:val="36"/>
          <w:szCs w:val="36"/>
        </w:rPr>
      </w:pPr>
      <w:r w:rsidRPr="00BE14DC">
        <w:rPr>
          <w:rFonts w:ascii="Times New Roman" w:hAnsi="Times New Roman" w:cs="Times New Roman"/>
          <w:sz w:val="36"/>
          <w:szCs w:val="36"/>
        </w:rPr>
        <w:t>• Не перегружать совесть ребенка. Чрезмерное неодобрение, наказания за незначительные проступки и ошибки вызывают постоянное ощущение своей вины, страх перед наказанием, мстительность. Может также развиваться пассивность, пропадать инициатива.                                                                                                                                                             </w:t>
      </w:r>
    </w:p>
    <w:p w:rsidR="00BE14DC" w:rsidRPr="00BE14DC" w:rsidRDefault="00BE14DC" w:rsidP="00BE14DC">
      <w:pPr>
        <w:rPr>
          <w:rFonts w:ascii="Times New Roman" w:hAnsi="Times New Roman" w:cs="Times New Roman"/>
          <w:sz w:val="36"/>
          <w:szCs w:val="36"/>
        </w:rPr>
      </w:pPr>
      <w:r w:rsidRPr="00BE14DC">
        <w:rPr>
          <w:rFonts w:ascii="Times New Roman" w:hAnsi="Times New Roman" w:cs="Times New Roman"/>
          <w:sz w:val="36"/>
          <w:szCs w:val="36"/>
        </w:rPr>
        <w:t>• Помнить о том, что не стоит при ребенке рассказывать различные страшные истории, говорить о тяжелых болезнях и смерти, потому что для некоторых детей подобная информация может стать сверхсильным раздражителем. Важно выслушивать ребенка, разделять с ним его страхи, позволяя ему проживать их вместе с вами.                                                </w:t>
      </w:r>
    </w:p>
    <w:p w:rsidR="00BE14DC" w:rsidRPr="00BE14DC" w:rsidRDefault="00BE14DC" w:rsidP="00BE14DC">
      <w:pPr>
        <w:rPr>
          <w:rFonts w:ascii="Times New Roman" w:hAnsi="Times New Roman" w:cs="Times New Roman"/>
          <w:sz w:val="36"/>
          <w:szCs w:val="36"/>
        </w:rPr>
      </w:pPr>
      <w:r w:rsidRPr="00BE14DC">
        <w:rPr>
          <w:rFonts w:ascii="Times New Roman" w:hAnsi="Times New Roman" w:cs="Times New Roman"/>
          <w:sz w:val="36"/>
          <w:szCs w:val="36"/>
        </w:rPr>
        <w:t>• Предоставлять ребенку возможности для проявления его творчества и самовыражения. Интересоваться любым творческим продуктом, по возможности никак его не оценивая, ни положительно, ни отрицательно, предлагая самому ребенку оценить свое творчество.                               </w:t>
      </w:r>
    </w:p>
    <w:p w:rsidR="00BE14DC" w:rsidRPr="00BE14DC" w:rsidRDefault="00BE14DC" w:rsidP="00BE14DC">
      <w:pPr>
        <w:rPr>
          <w:rFonts w:ascii="Times New Roman" w:hAnsi="Times New Roman" w:cs="Times New Roman"/>
          <w:sz w:val="36"/>
          <w:szCs w:val="36"/>
        </w:rPr>
      </w:pPr>
      <w:r w:rsidRPr="00BE14DC">
        <w:rPr>
          <w:rFonts w:ascii="Times New Roman" w:hAnsi="Times New Roman" w:cs="Times New Roman"/>
          <w:sz w:val="36"/>
          <w:szCs w:val="36"/>
        </w:rPr>
        <w:t>• Обеспечить ребенку возможность совместной с другими детьми игры, осознавая, что такая игра не только развивает его воображение и образное мышление, но и совершенно необходима для здорового эмоционального развития. Предлагать ребенку для игры не только законченные по своей форме игрушки, но и неоформленные предметы, не имеющие четкой функции: камушки, палочки, брусочки и т.д.                                                                   </w:t>
      </w:r>
    </w:p>
    <w:p w:rsidR="00BE14DC" w:rsidRPr="00BE14DC" w:rsidRDefault="00BE14DC" w:rsidP="00BE14DC">
      <w:pPr>
        <w:rPr>
          <w:rFonts w:ascii="Times New Roman" w:hAnsi="Times New Roman" w:cs="Times New Roman"/>
          <w:sz w:val="36"/>
          <w:szCs w:val="36"/>
        </w:rPr>
      </w:pPr>
      <w:r w:rsidRPr="00BE14DC">
        <w:rPr>
          <w:rFonts w:ascii="Times New Roman" w:hAnsi="Times New Roman" w:cs="Times New Roman"/>
          <w:sz w:val="36"/>
          <w:szCs w:val="36"/>
        </w:rPr>
        <w:lastRenderedPageBreak/>
        <w:t>• Понимать, что ребенок уже способен достаточно долго и увлеченно заниматься тем, что ему нравится, и ему бывает очень трудно прервать игру, поэтому о необходимости ее заканчивать стоит предупреждать его заранее.                                                                                      </w:t>
      </w:r>
    </w:p>
    <w:p w:rsidR="00BE14DC" w:rsidRPr="00BE14DC" w:rsidRDefault="00BE14DC" w:rsidP="00BE14DC">
      <w:pPr>
        <w:rPr>
          <w:rFonts w:ascii="Times New Roman" w:hAnsi="Times New Roman" w:cs="Times New Roman"/>
          <w:sz w:val="36"/>
          <w:szCs w:val="36"/>
        </w:rPr>
      </w:pPr>
      <w:r w:rsidRPr="00BE14DC">
        <w:rPr>
          <w:rFonts w:ascii="Times New Roman" w:hAnsi="Times New Roman" w:cs="Times New Roman"/>
          <w:sz w:val="36"/>
          <w:szCs w:val="36"/>
        </w:rPr>
        <w:t>• Быть открытыми к вопросам ребенка, интересоваться его мнением, превращая его жажду знания в способность самому найти ответы на интересующие его вопросы. Полезно обсуждать с ребенком любые события и явления, которые его интересуют, и на его языке формулировать результаты ваших совместных рассуждений и выводов.</w:t>
      </w:r>
    </w:p>
    <w:p w:rsidR="00BE14DC" w:rsidRPr="00BE14DC" w:rsidRDefault="00BE14DC">
      <w:pPr>
        <w:rPr>
          <w:rFonts w:ascii="Times New Roman" w:hAnsi="Times New Roman" w:cs="Times New Roman"/>
          <w:sz w:val="36"/>
          <w:szCs w:val="36"/>
        </w:rPr>
      </w:pPr>
      <w:bookmarkStart w:id="0" w:name="_GoBack"/>
      <w:bookmarkEnd w:id="0"/>
    </w:p>
    <w:sectPr w:rsidR="00BE14DC" w:rsidRPr="00BE14DC" w:rsidSect="00BE14DC">
      <w:pgSz w:w="11906" w:h="16838"/>
      <w:pgMar w:top="1134" w:right="566" w:bottom="1134"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14DC"/>
    <w:rsid w:val="001E2128"/>
    <w:rsid w:val="005E122E"/>
    <w:rsid w:val="00BE14DC"/>
    <w:rsid w:val="00E76A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74F26"/>
  <w15:chartTrackingRefBased/>
  <w15:docId w15:val="{0E6E36A0-6820-437C-B87A-01611C848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3">
    <w:name w:val="c3"/>
    <w:basedOn w:val="a"/>
    <w:rsid w:val="00BE14D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BE14DC"/>
  </w:style>
  <w:style w:type="character" w:customStyle="1" w:styleId="c5">
    <w:name w:val="c5"/>
    <w:basedOn w:val="a0"/>
    <w:rsid w:val="00BE14DC"/>
  </w:style>
  <w:style w:type="character" w:customStyle="1" w:styleId="c0">
    <w:name w:val="c0"/>
    <w:basedOn w:val="a0"/>
    <w:rsid w:val="00BE14DC"/>
  </w:style>
  <w:style w:type="character" w:customStyle="1" w:styleId="c1">
    <w:name w:val="c1"/>
    <w:basedOn w:val="a0"/>
    <w:rsid w:val="00BE14DC"/>
  </w:style>
  <w:style w:type="character" w:styleId="a3">
    <w:name w:val="annotation reference"/>
    <w:basedOn w:val="a0"/>
    <w:uiPriority w:val="99"/>
    <w:semiHidden/>
    <w:unhideWhenUsed/>
    <w:rsid w:val="00BE14DC"/>
    <w:rPr>
      <w:sz w:val="16"/>
      <w:szCs w:val="16"/>
    </w:rPr>
  </w:style>
  <w:style w:type="paragraph" w:styleId="a4">
    <w:name w:val="annotation text"/>
    <w:basedOn w:val="a"/>
    <w:link w:val="a5"/>
    <w:uiPriority w:val="99"/>
    <w:semiHidden/>
    <w:unhideWhenUsed/>
    <w:rsid w:val="00BE14DC"/>
    <w:pPr>
      <w:spacing w:line="240" w:lineRule="auto"/>
    </w:pPr>
    <w:rPr>
      <w:sz w:val="20"/>
      <w:szCs w:val="20"/>
    </w:rPr>
  </w:style>
  <w:style w:type="character" w:customStyle="1" w:styleId="a5">
    <w:name w:val="Текст примечания Знак"/>
    <w:basedOn w:val="a0"/>
    <w:link w:val="a4"/>
    <w:uiPriority w:val="99"/>
    <w:semiHidden/>
    <w:rsid w:val="00BE14DC"/>
    <w:rPr>
      <w:sz w:val="20"/>
      <w:szCs w:val="20"/>
    </w:rPr>
  </w:style>
  <w:style w:type="paragraph" w:styleId="a6">
    <w:name w:val="annotation subject"/>
    <w:basedOn w:val="a4"/>
    <w:next w:val="a4"/>
    <w:link w:val="a7"/>
    <w:uiPriority w:val="99"/>
    <w:semiHidden/>
    <w:unhideWhenUsed/>
    <w:rsid w:val="00BE14DC"/>
    <w:rPr>
      <w:b/>
      <w:bCs/>
    </w:rPr>
  </w:style>
  <w:style w:type="character" w:customStyle="1" w:styleId="a7">
    <w:name w:val="Тема примечания Знак"/>
    <w:basedOn w:val="a5"/>
    <w:link w:val="a6"/>
    <w:uiPriority w:val="99"/>
    <w:semiHidden/>
    <w:rsid w:val="00BE14DC"/>
    <w:rPr>
      <w:b/>
      <w:bCs/>
      <w:sz w:val="20"/>
      <w:szCs w:val="20"/>
    </w:rPr>
  </w:style>
  <w:style w:type="paragraph" w:styleId="a8">
    <w:name w:val="Balloon Text"/>
    <w:basedOn w:val="a"/>
    <w:link w:val="a9"/>
    <w:uiPriority w:val="99"/>
    <w:semiHidden/>
    <w:unhideWhenUsed/>
    <w:rsid w:val="00BE14DC"/>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BE14D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0763319">
      <w:bodyDiv w:val="1"/>
      <w:marLeft w:val="0"/>
      <w:marRight w:val="0"/>
      <w:marTop w:val="0"/>
      <w:marBottom w:val="0"/>
      <w:divBdr>
        <w:top w:val="none" w:sz="0" w:space="0" w:color="auto"/>
        <w:left w:val="none" w:sz="0" w:space="0" w:color="auto"/>
        <w:bottom w:val="none" w:sz="0" w:space="0" w:color="auto"/>
        <w:right w:val="none" w:sz="0" w:space="0" w:color="auto"/>
      </w:divBdr>
    </w:div>
    <w:div w:id="1184132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6</Pages>
  <Words>1286</Words>
  <Characters>8000</Characters>
  <Application>Microsoft Office Word</Application>
  <DocSecurity>0</DocSecurity>
  <Lines>177</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v.dushe.ya.poet@outlook.com</dc:creator>
  <cp:keywords/>
  <dc:description/>
  <cp:lastModifiedBy>v.dushe.ya.poet@outlook.com</cp:lastModifiedBy>
  <cp:revision>1</cp:revision>
  <dcterms:created xsi:type="dcterms:W3CDTF">2026-03-23T05:27:00Z</dcterms:created>
  <dcterms:modified xsi:type="dcterms:W3CDTF">2026-03-23T05:48:00Z</dcterms:modified>
</cp:coreProperties>
</file>